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252891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9eafb594-2305-4b9d-9d77-4b9f4859b3d0"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b9444d29-65ec-4c32-898a-350f279bf839"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гуманитарного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Батенева Нина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1717940)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обучающихся 5</w:t>
      </w:r>
      <w:r>
        <w:rPr>
          <w:rFonts w:ascii="Times New Roman" w:hAnsi="Times New Roman"/>
          <w:b w:val="false"/>
          <w:i w:val="false"/>
          <w:color w:val="000000"/>
          <w:sz w:val="28"/>
        </w:rPr>
        <w:t xml:space="preserve"> – </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2a33d7-d13d-4219-a5d4-2b3a63e707dd" w:id="3"/>
      <w:r>
        <w:rPr>
          <w:rFonts w:ascii="Times New Roman" w:hAnsi="Times New Roman"/>
          <w:b/>
          <w:i w:val="false"/>
          <w:color w:val="000000"/>
          <w:sz w:val="28"/>
        </w:rPr>
        <w:t>с.Слобода Волчья</w:t>
      </w:r>
      <w:bookmarkEnd w:id="3"/>
      <w:r>
        <w:rPr>
          <w:rFonts w:ascii="Times New Roman" w:hAnsi="Times New Roman"/>
          <w:b/>
          <w:i w:val="false"/>
          <w:color w:val="000000"/>
          <w:sz w:val="28"/>
        </w:rPr>
        <w:t xml:space="preserve"> </w:t>
      </w:r>
      <w:bookmarkStart w:name="d3dd2b66-221e-4d4b-821b-2d2c89d025a2" w:id="4"/>
      <w:r>
        <w:rPr>
          <w:rFonts w:ascii="Times New Roman" w:hAnsi="Times New Roman"/>
          <w:b/>
          <w:i w:val="false"/>
          <w:color w:val="000000"/>
          <w:sz w:val="28"/>
        </w:rPr>
        <w:t>2023-2024 уч.год</w:t>
      </w:r>
      <w:bookmarkEnd w:id="4"/>
    </w:p>
    <w:p>
      <w:pPr>
        <w:spacing w:before="0" w:after="0"/>
        <w:ind w:left="120"/>
        <w:jc w:val="left"/>
      </w:pPr>
    </w:p>
    <w:bookmarkStart w:name="block-12528914" w:id="5"/>
    <w:p>
      <w:pPr>
        <w:sectPr>
          <w:pgSz w:w="11906" w:h="16383" w:orient="portrait"/>
        </w:sectPr>
      </w:pPr>
    </w:p>
    <w:bookmarkEnd w:id="5"/>
    <w:bookmarkEnd w:id="0"/>
    <w:bookmarkStart w:name="block-12528915"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bookmarkStart w:name="7ad9d27f-2d5e-40e5-a5e1-761ecce37b11" w:id="7"/>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7"/>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12528915" w:id="8"/>
    <w:p>
      <w:pPr>
        <w:sectPr>
          <w:pgSz w:w="11906" w:h="16383" w:orient="portrait"/>
        </w:sectPr>
      </w:pPr>
    </w:p>
    <w:bookmarkEnd w:id="8"/>
    <w:bookmarkEnd w:id="6"/>
    <w:bookmarkStart w:name="block-12528916" w:id="9"/>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0"/>
      <w:bookmarkEnd w:id="10"/>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1"/>
      <w:bookmarkEnd w:id="11"/>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12528916" w:id="12"/>
    <w:p>
      <w:pPr>
        <w:sectPr>
          <w:pgSz w:w="11906" w:h="16383" w:orient="portrait"/>
        </w:sectPr>
      </w:pPr>
    </w:p>
    <w:bookmarkEnd w:id="12"/>
    <w:bookmarkEnd w:id="9"/>
    <w:bookmarkStart w:name="block-12528917" w:id="13"/>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4"/>
      <w:bookmarkEnd w:id="14"/>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12528917" w:id="15"/>
    <w:p>
      <w:pPr>
        <w:sectPr>
          <w:pgSz w:w="11906" w:h="16383" w:orient="portrait"/>
        </w:sectPr>
      </w:pPr>
    </w:p>
    <w:bookmarkEnd w:id="15"/>
    <w:bookmarkEnd w:id="13"/>
    <w:bookmarkStart w:name="block-12528918"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12528918" w:id="17"/>
    <w:p>
      <w:pPr>
        <w:sectPr>
          <w:pgSz w:w="16383" w:h="11906" w:orient="landscape"/>
        </w:sectPr>
      </w:pPr>
    </w:p>
    <w:bookmarkEnd w:id="17"/>
    <w:bookmarkEnd w:id="16"/>
    <w:bookmarkStart w:name="block-12528919"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инструментальной и вокальной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80" w:type="dxa"/>
            <w:tcBorders/>
            <w:tcMar>
              <w:top w:w="50" w:type="dxa"/>
              <w:left w:w="100" w:type="dxa"/>
            </w:tcMar>
            <w:vAlign w:val="center"/>
          </w:tcPr>
          <w:p>
            <w:pPr>
              <w:spacing w:before="0" w:after="0"/>
              <w:ind w:left="135"/>
              <w:jc w:val="left"/>
            </w:pPr>
          </w:p>
        </w:tc>
      </w:tr>
      <w:tr>
        <w:trPr>
          <w:trHeight w:val="138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роднит музыку и литературу</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80" w:type="dxa"/>
            <w:tcBorders/>
            <w:tcMar>
              <w:top w:w="50" w:type="dxa"/>
              <w:left w:w="100" w:type="dxa"/>
            </w:tcMar>
            <w:vAlign w:val="center"/>
          </w:tcPr>
          <w:p>
            <w:pPr>
              <w:spacing w:before="0" w:after="0"/>
              <w:ind w:left="135"/>
              <w:jc w:val="left"/>
            </w:pPr>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29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Патриотические чувства народов России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80" w:type="dxa"/>
            <w:tcBorders/>
            <w:tcMar>
              <w:top w:w="50" w:type="dxa"/>
              <w:left w:w="100" w:type="dxa"/>
            </w:tcMar>
            <w:vAlign w:val="center"/>
          </w:tcPr>
          <w:p>
            <w:pPr>
              <w:spacing w:before="0" w:after="0"/>
              <w:ind w:left="135"/>
              <w:jc w:val="left"/>
            </w:pPr>
          </w:p>
        </w:tc>
      </w:tr>
      <w:tr>
        <w:trPr>
          <w:trHeight w:val="8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песня: прошлое и настоящее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80" w:type="dxa"/>
            <w:tcBorders/>
            <w:tcMar>
              <w:top w:w="50" w:type="dxa"/>
              <w:left w:w="100" w:type="dxa"/>
            </w:tcMar>
            <w:vAlign w:val="center"/>
          </w:tcPr>
          <w:p>
            <w:pPr>
              <w:spacing w:before="0" w:after="0"/>
              <w:ind w:left="135"/>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80" w:type="dxa"/>
            <w:tcBorders/>
            <w:tcMar>
              <w:top w:w="50" w:type="dxa"/>
              <w:left w:w="100" w:type="dxa"/>
            </w:tcMar>
            <w:vAlign w:val="center"/>
          </w:tcPr>
          <w:p>
            <w:pPr>
              <w:spacing w:before="0" w:after="0"/>
              <w:ind w:left="135"/>
              <w:jc w:val="left"/>
            </w:pPr>
          </w:p>
        </w:tc>
      </w:tr>
      <w:tr>
        <w:trPr>
          <w:trHeight w:val="36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Концерт</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80" w:type="dxa"/>
            <w:tcBorders/>
            <w:tcMar>
              <w:top w:w="50" w:type="dxa"/>
              <w:left w:w="100" w:type="dxa"/>
            </w:tcMar>
            <w:vAlign w:val="center"/>
          </w:tcPr>
          <w:p>
            <w:pPr>
              <w:spacing w:before="0" w:after="0"/>
              <w:ind w:left="135"/>
              <w:jc w:val="left"/>
            </w:pPr>
          </w:p>
        </w:tc>
      </w:tr>
      <w:tr>
        <w:trPr>
          <w:trHeight w:val="300"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80" w:type="dxa"/>
            <w:tcBorders/>
            <w:tcMar>
              <w:top w:w="50" w:type="dxa"/>
              <w:left w:w="100" w:type="dxa"/>
            </w:tcMar>
            <w:vAlign w:val="center"/>
          </w:tcPr>
          <w:p>
            <w:pPr>
              <w:spacing w:before="0" w:after="0"/>
              <w:ind w:left="135"/>
              <w:jc w:val="left"/>
            </w:pPr>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80" w:type="dxa"/>
            <w:tcBorders/>
            <w:tcMar>
              <w:top w:w="50" w:type="dxa"/>
              <w:left w:w="100" w:type="dxa"/>
            </w:tcMar>
            <w:vAlign w:val="center"/>
          </w:tcPr>
          <w:p>
            <w:pPr>
              <w:spacing w:before="0" w:after="0"/>
              <w:ind w:left="135"/>
              <w:jc w:val="left"/>
            </w:pPr>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80" w:type="dxa"/>
            <w:tcBorders/>
            <w:tcMar>
              <w:top w:w="50" w:type="dxa"/>
              <w:left w:w="100" w:type="dxa"/>
            </w:tcMar>
            <w:vAlign w:val="center"/>
          </w:tcPr>
          <w:p>
            <w:pPr>
              <w:spacing w:before="0" w:after="0"/>
              <w:ind w:left="135"/>
              <w:jc w:val="left"/>
            </w:pPr>
          </w:p>
        </w:tc>
      </w:tr>
      <w:tr>
        <w:trPr>
          <w:trHeight w:val="4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хиты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8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57" w:type="dxa"/>
            <w:tcBorders/>
            <w:tcMar>
              <w:top w:w="50" w:type="dxa"/>
              <w:left w:w="100" w:type="dxa"/>
            </w:tcMar>
            <w:vAlign w:val="center"/>
          </w:tcPr>
          <w:p>
            <w:pPr>
              <w:spacing w:before="0" w:after="0"/>
              <w:ind w:left="135"/>
              <w:jc w:val="left"/>
            </w:pPr>
          </w:p>
        </w:tc>
      </w:tr>
      <w:tr>
        <w:trPr>
          <w:trHeight w:val="3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«Князь Игорь»</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57" w:type="dxa"/>
            <w:tcBorders/>
            <w:tcMar>
              <w:top w:w="50" w:type="dxa"/>
              <w:left w:w="100" w:type="dxa"/>
            </w:tcMar>
            <w:vAlign w:val="center"/>
          </w:tcPr>
          <w:p>
            <w:pPr>
              <w:spacing w:before="0" w:after="0"/>
              <w:ind w:left="135"/>
              <w:jc w:val="left"/>
            </w:pPr>
          </w:p>
        </w:tc>
      </w:tr>
      <w:tr>
        <w:trPr>
          <w:trHeight w:val="9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57" w:type="dxa"/>
            <w:tcBorders/>
            <w:tcMar>
              <w:top w:w="50" w:type="dxa"/>
              <w:left w:w="100" w:type="dxa"/>
            </w:tcMar>
            <w:vAlign w:val="center"/>
          </w:tcPr>
          <w:p>
            <w:pPr>
              <w:spacing w:before="0" w:after="0"/>
              <w:ind w:left="135"/>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57" w:type="dxa"/>
            <w:tcBorders/>
            <w:tcMar>
              <w:top w:w="50" w:type="dxa"/>
              <w:left w:w="100" w:type="dxa"/>
            </w:tcMar>
            <w:vAlign w:val="center"/>
          </w:tcPr>
          <w:p>
            <w:pPr>
              <w:spacing w:before="0" w:after="0"/>
              <w:ind w:left="135"/>
              <w:jc w:val="left"/>
            </w:pPr>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528919" w:id="19"/>
    <w:p>
      <w:pPr>
        <w:sectPr>
          <w:pgSz w:w="16383" w:h="11906" w:orient="landscape"/>
        </w:sectPr>
      </w:pPr>
    </w:p>
    <w:bookmarkEnd w:id="19"/>
    <w:bookmarkEnd w:id="18"/>
    <w:bookmarkStart w:name="block-12528920"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4bf6636-2c61-4c65-87ef-0b356004ea0d" w:id="21"/>
      <w:r>
        <w:rPr>
          <w:rFonts w:ascii="Times New Roman" w:hAnsi="Times New Roman"/>
          <w:b w:val="false"/>
          <w:i w:val="false"/>
          <w:color w:val="000000"/>
          <w:sz w:val="28"/>
        </w:rPr>
        <w:t>• Музыка, 6 класс/ Сергеева Г. П., Критская Е. Д., Акционерное общество «Издательство «Просвещение»</w:t>
      </w:r>
      <w:bookmarkEnd w:id="21"/>
      <w:r>
        <w:rPr>
          <w:sz w:val="28"/>
        </w:rPr>
        <w:br/>
      </w:r>
      <w:bookmarkStart w:name="74bf6636-2c61-4c65-87ef-0b356004ea0d" w:id="22"/>
      <w:r>
        <w:rPr>
          <w:rFonts w:ascii="Times New Roman" w:hAnsi="Times New Roman"/>
          <w:b w:val="false"/>
          <w:i w:val="false"/>
          <w:color w:val="000000"/>
          <w:sz w:val="28"/>
        </w:rPr>
        <w:t xml:space="preserve"> • Музыка, 7 класс/ Сергеева Г. П., Критская Е. Д., Акционерное общество «Издательство «Просвещение»</w:t>
      </w:r>
      <w:bookmarkEnd w:id="22"/>
      <w:r>
        <w:rPr>
          <w:sz w:val="28"/>
        </w:rPr>
        <w:br/>
      </w:r>
      <w:bookmarkStart w:name="74bf6636-2c61-4c65-87ef-0b356004ea0d" w:id="23"/>
      <w:r>
        <w:rPr>
          <w:rFonts w:ascii="Times New Roman" w:hAnsi="Times New Roman"/>
          <w:b w:val="false"/>
          <w:i w:val="false"/>
          <w:color w:val="000000"/>
          <w:sz w:val="28"/>
        </w:rPr>
        <w:t xml:space="preserve"> • Музыка, 8 класс/ Сергеева Г. П., Критская Е. Д., Акционерное общество «Издательство «Просвещение»</w:t>
      </w:r>
      <w:bookmarkEnd w:id="23"/>
    </w:p>
    <w:p>
      <w:pPr>
        <w:spacing w:before="0" w:after="0" w:line="480"/>
        <w:ind w:left="120"/>
        <w:jc w:val="left"/>
      </w:pPr>
      <w:bookmarkStart w:name="3d4ceaf0-8b96-4adc-9e84-03c7654c2cb1" w:id="24"/>
      <w:r>
        <w:rPr>
          <w:rFonts w:ascii="Times New Roman" w:hAnsi="Times New Roman"/>
          <w:b w:val="false"/>
          <w:i w:val="false"/>
          <w:color w:val="000000"/>
          <w:sz w:val="28"/>
        </w:rPr>
        <w:t>Музыка,5класс/СергееваГ.П.,КритскаяЕ.Д.,Акционерноеобщество«Издательство«Просвещение»</w:t>
      </w:r>
      <w:bookmarkEnd w:id="24"/>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b9c11a5-555e-4df8-85a3-1695074ac586" w:id="25"/>
      <w:r>
        <w:rPr>
          <w:rFonts w:ascii="Times New Roman" w:hAnsi="Times New Roman"/>
          <w:b w:val="false"/>
          <w:i w:val="false"/>
          <w:color w:val="000000"/>
          <w:sz w:val="28"/>
        </w:rPr>
        <w:t>Урокимузыки.Поурочныеразработки.5-6классы/Г.П.Сергеева,Е.Д.Критская.-3-еизд.-М.:Просвещение,2019.-230г.Уроки музыки. Поурочные разработки. 7 -8классы /Г. П.Сергеева, Е. Д.Критская.-3-еизд.-М.:Просвещение,2019.-331г</w:t>
      </w:r>
      <w:bookmarkEnd w:id="25"/>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9b56b7b7-4dec-4bc0-ba6e-fd0a58c91303" w:id="26"/>
      <w:bookmarkEnd w:id="26"/>
      <w:r>
        <w:rPr>
          <w:sz w:val="28"/>
        </w:rPr>
        <w:br/>
      </w:r>
      <w:bookmarkStart w:name="9b56b7b7-4dec-4bc0-ba6e-fd0a58c91303" w:id="27"/>
      <w:r>
        <w:rPr>
          <w:rFonts w:ascii="Times New Roman" w:hAnsi="Times New Roman"/>
          <w:b w:val="false"/>
          <w:i w:val="false"/>
          <w:color w:val="000000"/>
          <w:sz w:val="28"/>
        </w:rPr>
        <w:t xml:space="preserve"> 1.Единаяколлекция-http://collection.cro ss-edu.r u/cat alo g/rub r/f544b3b7-f1f4-5b76-f453-552f31d9b164</w:t>
      </w:r>
      <w:bookmarkEnd w:id="27"/>
      <w:r>
        <w:rPr>
          <w:sz w:val="28"/>
        </w:rPr>
        <w:br/>
      </w:r>
      <w:bookmarkStart w:name="9b56b7b7-4dec-4bc0-ba6e-fd0a58c91303" w:id="28"/>
      <w:r>
        <w:rPr>
          <w:rFonts w:ascii="Times New Roman" w:hAnsi="Times New Roman"/>
          <w:b w:val="false"/>
          <w:i w:val="false"/>
          <w:color w:val="000000"/>
          <w:sz w:val="28"/>
        </w:rPr>
        <w:t xml:space="preserve"> 2.Российский общеобразовательный портал -http://music. edu. ru/</w:t>
      </w:r>
      <w:bookmarkEnd w:id="28"/>
      <w:r>
        <w:rPr>
          <w:sz w:val="28"/>
        </w:rPr>
        <w:br/>
      </w:r>
      <w:bookmarkStart w:name="9b56b7b7-4dec-4bc0-ba6e-fd0a58c91303" w:id="29"/>
      <w:r>
        <w:rPr>
          <w:rFonts w:ascii="Times New Roman" w:hAnsi="Times New Roman"/>
          <w:b w:val="false"/>
          <w:i w:val="false"/>
          <w:color w:val="000000"/>
          <w:sz w:val="28"/>
        </w:rPr>
        <w:t xml:space="preserve"> 3.Детскиеэлектронныекнигиипрезентации-http://viki.rdf.ru/</w:t>
      </w:r>
      <w:bookmarkEnd w:id="29"/>
      <w:r>
        <w:rPr>
          <w:sz w:val="28"/>
        </w:rPr>
        <w:br/>
      </w:r>
      <w:bookmarkStart w:name="9b56b7b7-4dec-4bc0-ba6e-fd0a58c91303" w:id="30"/>
      <w:r>
        <w:rPr>
          <w:rFonts w:ascii="Times New Roman" w:hAnsi="Times New Roman"/>
          <w:b w:val="false"/>
          <w:i w:val="false"/>
          <w:color w:val="000000"/>
          <w:sz w:val="28"/>
        </w:rPr>
        <w:t xml:space="preserve"> 4.ЕдинаяколлекцияЦифровыхОбразовательныхРесурсов.–Режимдоступа:http://school-collection.edu.ru</w:t>
      </w:r>
      <w:bookmarkEnd w:id="30"/>
      <w:r>
        <w:rPr>
          <w:sz w:val="28"/>
        </w:rPr>
        <w:br/>
      </w:r>
      <w:bookmarkStart w:name="9b56b7b7-4dec-4bc0-ba6e-fd0a58c91303" w:id="31"/>
      <w:r>
        <w:rPr>
          <w:rFonts w:ascii="Times New Roman" w:hAnsi="Times New Roman"/>
          <w:b w:val="false"/>
          <w:i w:val="false"/>
          <w:color w:val="000000"/>
          <w:sz w:val="28"/>
        </w:rPr>
        <w:t xml:space="preserve"> 5.РоссийскаяЭлектроннаяШкола</w:t>
      </w:r>
      <w:bookmarkEnd w:id="31"/>
      <w:r>
        <w:rPr>
          <w:sz w:val="28"/>
        </w:rPr>
        <w:br/>
      </w:r>
      <w:bookmarkStart w:name="9b56b7b7-4dec-4bc0-ba6e-fd0a58c91303" w:id="32"/>
      <w:r>
        <w:rPr>
          <w:rFonts w:ascii="Times New Roman" w:hAnsi="Times New Roman"/>
          <w:b w:val="false"/>
          <w:i w:val="false"/>
          <w:color w:val="000000"/>
          <w:sz w:val="28"/>
        </w:rPr>
        <w:t xml:space="preserve"> 6.Библиотека ЦОК</w:t>
      </w:r>
      <w:bookmarkEnd w:id="32"/>
    </w:p>
    <w:bookmarkStart w:name="block-12528920" w:id="33"/>
    <w:p>
      <w:pPr>
        <w:sectPr>
          <w:pgSz w:w="11906" w:h="16383" w:orient="portrait"/>
        </w:sectPr>
      </w:pPr>
    </w:p>
    <w:bookmarkEnd w:id="33"/>
    <w:bookmarkEnd w:id="20"/>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